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2397780" cy="1249752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001" cy="12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F46CB7">
        <w:t>Wednesday, January 14</w:t>
      </w:r>
      <w:r w:rsidR="00F46CB7" w:rsidRPr="00F46CB7">
        <w:rPr>
          <w:vertAlign w:val="superscript"/>
        </w:rPr>
        <w:t>th</w:t>
      </w:r>
      <w:r w:rsidR="00F46CB7">
        <w:t>, 2026</w:t>
      </w:r>
      <w:r w:rsidR="00A54600">
        <w:t xml:space="preserve"> @ 4:30pm</w:t>
      </w:r>
      <w:r>
        <w:t>@ Laura Mossakowski LLC (2555 Continental Dr.; Green Bay, WI 54311)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  <w:rPr>
          <w:b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</w:p>
    <w:p w:rsidR="00B339DB" w:rsidRDefault="00B339DB" w:rsidP="002B0FC4">
      <w:pPr>
        <w:pStyle w:val="NoSpacing"/>
      </w:pPr>
    </w:p>
    <w:p w:rsidR="004C5A4A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</w:p>
    <w:p w:rsidR="00A66B80" w:rsidRDefault="00A66B80" w:rsidP="002B0FC4">
      <w:pPr>
        <w:pStyle w:val="NoSpacing"/>
        <w:rPr>
          <w:b/>
        </w:rPr>
      </w:pPr>
    </w:p>
    <w:p w:rsidR="002B0FC4" w:rsidRPr="00680F57" w:rsidRDefault="00E13472" w:rsidP="002B0FC4">
      <w:pPr>
        <w:pStyle w:val="NoSpacing"/>
        <w:rPr>
          <w:b/>
        </w:rPr>
      </w:pPr>
      <w:r>
        <w:rPr>
          <w:b/>
        </w:rPr>
        <w:t>VP</w:t>
      </w:r>
      <w:r w:rsidR="002B0FC4" w:rsidRPr="00680F57">
        <w:rPr>
          <w:b/>
        </w:rPr>
        <w:t xml:space="preserve"> Report:   </w:t>
      </w:r>
    </w:p>
    <w:p w:rsidR="002B0FC4" w:rsidRDefault="002B0FC4" w:rsidP="002B0FC4">
      <w:pPr>
        <w:pStyle w:val="NoSpacing"/>
      </w:pPr>
      <w:r>
        <w:t xml:space="preserve">Approval of </w:t>
      </w:r>
      <w:r w:rsidR="00A54600">
        <w:t>October</w:t>
      </w:r>
      <w:r w:rsidR="00FE1848">
        <w:t xml:space="preserve"> Minutes</w:t>
      </w:r>
      <w:r w:rsidR="00F32BD0">
        <w:t>:</w:t>
      </w:r>
    </w:p>
    <w:p w:rsidR="00CF0FDC" w:rsidRPr="009D3378" w:rsidRDefault="00CF0FDC" w:rsidP="002B0FC4">
      <w:pPr>
        <w:pStyle w:val="NoSpacing"/>
      </w:pP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Treasurer Report:</w:t>
      </w:r>
    </w:p>
    <w:p w:rsidR="00B339DB" w:rsidRDefault="002B0FC4" w:rsidP="002B0FC4">
      <w:pPr>
        <w:pStyle w:val="NoSpacing"/>
      </w:pPr>
      <w:r w:rsidRPr="00D13A39">
        <w:t>Current Balance</w:t>
      </w:r>
      <w:r w:rsidR="0054471D">
        <w:t xml:space="preserve">: </w:t>
      </w:r>
      <w:r w:rsidR="00B450FC">
        <w:t>$</w:t>
      </w:r>
      <w:r w:rsidR="00E41B01">
        <w:t>_______________</w:t>
      </w:r>
      <w:r w:rsidR="000F67DE">
        <w:t xml:space="preserve">[prev meeting: </w:t>
      </w:r>
      <w:r w:rsidR="00FC4E2E">
        <w:t>$</w:t>
      </w:r>
      <w:r w:rsidR="00E41B01">
        <w:t xml:space="preserve">79,596 + $7,801.94 </w:t>
      </w:r>
      <w:r w:rsidR="0054471D">
        <w:t>est. total with Village after bills pd</w:t>
      </w:r>
      <w:r w:rsidR="00545C8D">
        <w:t>]</w:t>
      </w:r>
    </w:p>
    <w:p w:rsidR="002B0FC4" w:rsidRDefault="002B0FC4" w:rsidP="002B0FC4">
      <w:pPr>
        <w:pStyle w:val="NoSpacing"/>
      </w:pPr>
      <w:r>
        <w:t>Outstanding Bills:</w:t>
      </w:r>
    </w:p>
    <w:p w:rsidR="00E43B1E" w:rsidRDefault="002B0FC4" w:rsidP="002B0FC4">
      <w:pPr>
        <w:pStyle w:val="NoSpacing"/>
      </w:pPr>
      <w:r w:rsidRPr="00D13A39">
        <w:t>Incoming Donations</w:t>
      </w:r>
      <w:r>
        <w:t>:</w:t>
      </w:r>
      <w:r w:rsidR="00EC1ED4">
        <w:t>Grainger Donation</w:t>
      </w:r>
      <w:r w:rsidR="000D7EF4">
        <w:t>, Packers Grant</w:t>
      </w:r>
    </w:p>
    <w:p w:rsidR="00F32BD0" w:rsidRDefault="00F32BD0" w:rsidP="002B0FC4">
      <w:pPr>
        <w:pStyle w:val="NoSpacing"/>
        <w:rPr>
          <w:b/>
        </w:rPr>
      </w:pPr>
    </w:p>
    <w:p w:rsidR="00256E3D" w:rsidRDefault="00E13472" w:rsidP="002B0FC4">
      <w:pPr>
        <w:pStyle w:val="NoSpacing"/>
        <w:rPr>
          <w:b/>
          <w:u w:val="single"/>
        </w:rPr>
      </w:pPr>
      <w:r w:rsidRPr="00E13472">
        <w:rPr>
          <w:b/>
        </w:rPr>
        <w:t>Secretary Report:</w:t>
      </w:r>
    </w:p>
    <w:p w:rsidR="002B0FC4" w:rsidRPr="00680F57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:rsidR="009378BB" w:rsidRDefault="002B0FC4" w:rsidP="00F32BD0">
      <w:pPr>
        <w:pStyle w:val="NoSpacing"/>
      </w:pPr>
      <w:r w:rsidRPr="00032863">
        <w:t>Grant Writing</w:t>
      </w:r>
      <w:r w:rsidR="00F52CBA">
        <w:t>–</w:t>
      </w:r>
      <w:r w:rsidR="0098340E">
        <w:t xml:space="preserve">Interest from </w:t>
      </w:r>
      <w:r w:rsidR="00BE4728">
        <w:t>Shanna to help with this</w:t>
      </w:r>
      <w:r w:rsidR="008241E8">
        <w:tab/>
      </w:r>
    </w:p>
    <w:p w:rsidR="005028B7" w:rsidRDefault="005028B7" w:rsidP="00F32BD0">
      <w:pPr>
        <w:pStyle w:val="NoSpacing"/>
      </w:pPr>
    </w:p>
    <w:p w:rsidR="005028B7" w:rsidRDefault="005028B7" w:rsidP="00F32BD0">
      <w:pPr>
        <w:pStyle w:val="NoSpacing"/>
      </w:pPr>
      <w:r>
        <w:t>Grants and other funding needed – continue to seek DNR Grants and others, many depend on being in the</w:t>
      </w:r>
      <w:r w:rsidR="002E39B5">
        <w:t xml:space="preserve"> Village of Bellevue 5yr</w:t>
      </w:r>
      <w:r>
        <w:t xml:space="preserve"> CORP</w:t>
      </w:r>
    </w:p>
    <w:p w:rsidR="009E77AF" w:rsidRDefault="009E77AF" w:rsidP="00CE361E">
      <w:pPr>
        <w:pStyle w:val="NoSpacing"/>
        <w:ind w:left="720"/>
      </w:pPr>
      <w:r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:rsidR="00DF15DC" w:rsidRDefault="00DF15DC" w:rsidP="002B0FC4">
      <w:pPr>
        <w:pStyle w:val="NoSpacing"/>
        <w:rPr>
          <w:b/>
          <w:u w:val="single"/>
        </w:rPr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:rsidR="000272B7" w:rsidRDefault="000272B7" w:rsidP="00B339DB">
      <w:pPr>
        <w:pStyle w:val="NoSpacing"/>
      </w:pPr>
      <w:r>
        <w:t>Kiosk needs to be leveled out when able</w:t>
      </w:r>
      <w:r w:rsidR="00550C33">
        <w:t xml:space="preserve"> –</w:t>
      </w:r>
      <w:r w:rsidR="00785998">
        <w:t xml:space="preserve"> 2026</w:t>
      </w:r>
    </w:p>
    <w:p w:rsidR="00892003" w:rsidRDefault="00892003" w:rsidP="00B339DB">
      <w:pPr>
        <w:pStyle w:val="NoSpacing"/>
      </w:pPr>
    </w:p>
    <w:p w:rsidR="00892003" w:rsidRDefault="00892003" w:rsidP="00B339DB">
      <w:pPr>
        <w:pStyle w:val="NoSpacing"/>
      </w:pPr>
      <w:r>
        <w:t xml:space="preserve">Packers Grant was </w:t>
      </w:r>
      <w:r w:rsidR="000D7EF4">
        <w:t>secured, $3,000</w:t>
      </w:r>
    </w:p>
    <w:p w:rsidR="000D7EF4" w:rsidRDefault="000D7EF4" w:rsidP="00B339DB">
      <w:pPr>
        <w:pStyle w:val="NoSpacing"/>
      </w:pPr>
      <w:r>
        <w:tab/>
        <w:t>Begin to plan what the project will look like for the lighting and ADA pathway</w:t>
      </w:r>
    </w:p>
    <w:p w:rsidR="000D7EF4" w:rsidRDefault="000D7EF4" w:rsidP="00B339DB">
      <w:pPr>
        <w:pStyle w:val="NoSpacing"/>
      </w:pPr>
      <w:r>
        <w:tab/>
      </w:r>
      <w:r>
        <w:tab/>
        <w:t>How many lights?  How much of the park to be covered?  Lighting on pathway as well?</w:t>
      </w:r>
    </w:p>
    <w:p w:rsidR="000D7EF4" w:rsidRDefault="000D7EF4" w:rsidP="00B339DB">
      <w:pPr>
        <w:pStyle w:val="NoSpacing"/>
      </w:pPr>
    </w:p>
    <w:p w:rsidR="000D7EF4" w:rsidRDefault="000D7EF4" w:rsidP="00B339DB">
      <w:pPr>
        <w:pStyle w:val="NoSpacing"/>
      </w:pPr>
      <w:r>
        <w:tab/>
        <w:t>ADA pathway estimate includes what appears to be a very large budget for restoration,</w:t>
      </w:r>
      <w:r w:rsidR="00612A75">
        <w:t xml:space="preserve"> is there a way that the Parks team can do that to help save the $10,000?  </w:t>
      </w:r>
    </w:p>
    <w:p w:rsidR="00E649DD" w:rsidRDefault="00E649DD" w:rsidP="006C3426">
      <w:pPr>
        <w:pStyle w:val="NoSpacing"/>
        <w:rPr>
          <w:bCs/>
        </w:rPr>
      </w:pPr>
    </w:p>
    <w:p w:rsidR="003D05C2" w:rsidRPr="0003303C" w:rsidRDefault="0068454F" w:rsidP="0068454F">
      <w:pPr>
        <w:pStyle w:val="NoSpacing"/>
        <w:rPr>
          <w:b/>
          <w:u w:val="single"/>
        </w:rPr>
      </w:pPr>
      <w:r w:rsidRPr="00E352F8">
        <w:rPr>
          <w:b/>
          <w:u w:val="single"/>
        </w:rPr>
        <w:t xml:space="preserve">New Business: </w:t>
      </w:r>
    </w:p>
    <w:p w:rsidR="00892003" w:rsidRDefault="00892003" w:rsidP="002B0FC4">
      <w:pPr>
        <w:pStyle w:val="NoSpacing"/>
        <w:rPr>
          <w:bCs/>
        </w:rPr>
      </w:pPr>
    </w:p>
    <w:p w:rsidR="00C10257" w:rsidRPr="009C09C2" w:rsidRDefault="002B0FC4" w:rsidP="002B0FC4">
      <w:pPr>
        <w:pStyle w:val="NoSpacing"/>
      </w:pPr>
      <w:r w:rsidRPr="0073383C">
        <w:rPr>
          <w:b/>
        </w:rPr>
        <w:t>Next Meeting Dates</w:t>
      </w:r>
      <w:r w:rsidR="00E9187B">
        <w:rPr>
          <w:b/>
        </w:rPr>
        <w:t xml:space="preserve">: </w:t>
      </w:r>
      <w:r w:rsidR="00892003">
        <w:rPr>
          <w:bCs/>
        </w:rPr>
        <w:t>___________________________</w:t>
      </w:r>
      <w:r w:rsidR="008305A1">
        <w:rPr>
          <w:bCs/>
        </w:rPr>
        <w:t xml:space="preserve"> @</w:t>
      </w:r>
      <w:r w:rsidR="00BE361E">
        <w:t>Laura Mossakowski LLC (or via zoom</w:t>
      </w:r>
      <w:r w:rsidR="00E760E6">
        <w:t>)</w:t>
      </w:r>
    </w:p>
    <w:p w:rsidR="00B168D9" w:rsidRDefault="00B168D9" w:rsidP="002B0FC4">
      <w:pPr>
        <w:spacing w:after="0"/>
        <w:rPr>
          <w:b/>
        </w:rPr>
      </w:pPr>
    </w:p>
    <w:p w:rsidR="002B0FC4" w:rsidRDefault="002B0FC4" w:rsidP="002B0FC4">
      <w:pPr>
        <w:spacing w:after="0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89" w:rsidRDefault="00EE0B89" w:rsidP="00463BB0">
      <w:pPr>
        <w:spacing w:after="0" w:line="240" w:lineRule="auto"/>
      </w:pPr>
      <w:r>
        <w:separator/>
      </w:r>
    </w:p>
  </w:endnote>
  <w:endnote w:type="continuationSeparator" w:id="0">
    <w:p w:rsidR="00EE0B89" w:rsidRDefault="00EE0B89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89" w:rsidRDefault="00EE0B89" w:rsidP="00463BB0">
      <w:pPr>
        <w:spacing w:after="0" w:line="240" w:lineRule="auto"/>
      </w:pPr>
      <w:r>
        <w:separator/>
      </w:r>
    </w:p>
  </w:footnote>
  <w:footnote w:type="continuationSeparator" w:id="0">
    <w:p w:rsidR="00EE0B89" w:rsidRDefault="00EE0B89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D7EF4"/>
    <w:rsid w:val="000E08B9"/>
    <w:rsid w:val="000E0E15"/>
    <w:rsid w:val="000E2BDD"/>
    <w:rsid w:val="000E3441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30BA"/>
    <w:rsid w:val="00173B78"/>
    <w:rsid w:val="001831B5"/>
    <w:rsid w:val="001838F0"/>
    <w:rsid w:val="001845B0"/>
    <w:rsid w:val="00193584"/>
    <w:rsid w:val="00194F12"/>
    <w:rsid w:val="00196CB4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DAF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2A75"/>
    <w:rsid w:val="00614168"/>
    <w:rsid w:val="00615A1D"/>
    <w:rsid w:val="00620A85"/>
    <w:rsid w:val="00622391"/>
    <w:rsid w:val="00624068"/>
    <w:rsid w:val="0062426A"/>
    <w:rsid w:val="00626053"/>
    <w:rsid w:val="00626506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F9F"/>
    <w:rsid w:val="0073383C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4B99"/>
    <w:rsid w:val="007842F3"/>
    <w:rsid w:val="00785998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75CD"/>
    <w:rsid w:val="008079A4"/>
    <w:rsid w:val="00813C8E"/>
    <w:rsid w:val="00817A8B"/>
    <w:rsid w:val="008216A4"/>
    <w:rsid w:val="00823CAF"/>
    <w:rsid w:val="008241E8"/>
    <w:rsid w:val="00825CB4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4ABD"/>
    <w:rsid w:val="00875609"/>
    <w:rsid w:val="00876AD6"/>
    <w:rsid w:val="008777BE"/>
    <w:rsid w:val="00877828"/>
    <w:rsid w:val="00877933"/>
    <w:rsid w:val="00883E3C"/>
    <w:rsid w:val="0088747B"/>
    <w:rsid w:val="00887514"/>
    <w:rsid w:val="00891D51"/>
    <w:rsid w:val="00892003"/>
    <w:rsid w:val="00892606"/>
    <w:rsid w:val="00892D85"/>
    <w:rsid w:val="00895B3E"/>
    <w:rsid w:val="00896B4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34FA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340E"/>
    <w:rsid w:val="009866F4"/>
    <w:rsid w:val="009905B3"/>
    <w:rsid w:val="0099260C"/>
    <w:rsid w:val="00995ACB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652"/>
    <w:rsid w:val="00A408DB"/>
    <w:rsid w:val="00A44CB4"/>
    <w:rsid w:val="00A513BA"/>
    <w:rsid w:val="00A52120"/>
    <w:rsid w:val="00A52A40"/>
    <w:rsid w:val="00A5460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2CAF"/>
    <w:rsid w:val="00B450FC"/>
    <w:rsid w:val="00B4592F"/>
    <w:rsid w:val="00B524DE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E4728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51DF"/>
    <w:rsid w:val="00C955A0"/>
    <w:rsid w:val="00C97825"/>
    <w:rsid w:val="00CA1318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6AE5"/>
    <w:rsid w:val="00DF0846"/>
    <w:rsid w:val="00DF0974"/>
    <w:rsid w:val="00DF15DC"/>
    <w:rsid w:val="00DF3838"/>
    <w:rsid w:val="00DF3C21"/>
    <w:rsid w:val="00DF4F8C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5DC"/>
    <w:rsid w:val="00E27DAA"/>
    <w:rsid w:val="00E27E14"/>
    <w:rsid w:val="00E3146F"/>
    <w:rsid w:val="00E31DD4"/>
    <w:rsid w:val="00E33022"/>
    <w:rsid w:val="00E352F8"/>
    <w:rsid w:val="00E356D6"/>
    <w:rsid w:val="00E37AC7"/>
    <w:rsid w:val="00E415B5"/>
    <w:rsid w:val="00E41B01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B26A6"/>
    <w:rsid w:val="00EB33D9"/>
    <w:rsid w:val="00EB4FFB"/>
    <w:rsid w:val="00EB6477"/>
    <w:rsid w:val="00EB6DFC"/>
    <w:rsid w:val="00EB7DDA"/>
    <w:rsid w:val="00EC1ED4"/>
    <w:rsid w:val="00EC769B"/>
    <w:rsid w:val="00ED268A"/>
    <w:rsid w:val="00ED7506"/>
    <w:rsid w:val="00ED785A"/>
    <w:rsid w:val="00EE01EE"/>
    <w:rsid w:val="00EE0B89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2E2A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46CB7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F2C7B"/>
    <w:rsid w:val="00FF36AC"/>
    <w:rsid w:val="00FF7571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cp:lastPrinted>2017-08-18T15:58:00Z</cp:lastPrinted>
  <dcterms:created xsi:type="dcterms:W3CDTF">2026-01-17T03:22:00Z</dcterms:created>
  <dcterms:modified xsi:type="dcterms:W3CDTF">2026-01-17T03:22:00Z</dcterms:modified>
</cp:coreProperties>
</file>